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BE" w:rsidRPr="00A87ABE" w:rsidRDefault="00B21A68" w:rsidP="00A87ABE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-225425</wp:posOffset>
            </wp:positionH>
            <wp:positionV relativeFrom="margin">
              <wp:posOffset>41910</wp:posOffset>
            </wp:positionV>
            <wp:extent cx="1973580" cy="2050415"/>
            <wp:effectExtent l="0" t="0" r="7620" b="6985"/>
            <wp:wrapSquare wrapText="bothSides"/>
            <wp:docPr id="1" name="Рисунок 1" descr="https://www.12stom.by/images/n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2stom.by/images/nar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BE" w:rsidRPr="00A87ABE">
        <w:rPr>
          <w:b/>
          <w:color w:val="C00000"/>
          <w:sz w:val="28"/>
          <w:szCs w:val="28"/>
          <w:u w:val="single"/>
        </w:rPr>
        <w:t>УВАЖАЕМЫЕ РОДИТЕЛИ</w:t>
      </w:r>
      <w:proofErr w:type="gramStart"/>
      <w:r w:rsidR="00A87ABE" w:rsidRPr="00A87ABE">
        <w:rPr>
          <w:b/>
          <w:color w:val="C00000"/>
          <w:sz w:val="28"/>
          <w:szCs w:val="28"/>
          <w:u w:val="single"/>
        </w:rPr>
        <w:t xml:space="preserve"> !</w:t>
      </w:r>
      <w:proofErr w:type="gramEnd"/>
      <w:r w:rsidR="00A87ABE" w:rsidRPr="00A87ABE">
        <w:rPr>
          <w:b/>
          <w:color w:val="C00000"/>
          <w:sz w:val="28"/>
          <w:szCs w:val="28"/>
          <w:u w:val="single"/>
        </w:rPr>
        <w:t xml:space="preserve"> </w:t>
      </w:r>
    </w:p>
    <w:p w:rsidR="00A87ABE" w:rsidRPr="00A87ABE" w:rsidRDefault="00A87ABE" w:rsidP="00A87ABE">
      <w:pPr>
        <w:jc w:val="center"/>
        <w:rPr>
          <w:color w:val="0000FF"/>
          <w:sz w:val="28"/>
          <w:szCs w:val="28"/>
        </w:rPr>
      </w:pPr>
    </w:p>
    <w:p w:rsidR="00A87ABE" w:rsidRPr="00A87ABE" w:rsidRDefault="00A87ABE" w:rsidP="00ED3DBA">
      <w:pPr>
        <w:pStyle w:val="a3"/>
        <w:ind w:firstLine="708"/>
        <w:rPr>
          <w:sz w:val="28"/>
          <w:szCs w:val="28"/>
        </w:rPr>
      </w:pPr>
      <w:r w:rsidRPr="00A87ABE">
        <w:rPr>
          <w:sz w:val="28"/>
          <w:szCs w:val="28"/>
        </w:rPr>
        <w:t>Сегодня алкоголь и наркотики ст</w:t>
      </w:r>
      <w:r w:rsidR="00F41791">
        <w:rPr>
          <w:sz w:val="28"/>
          <w:szCs w:val="28"/>
        </w:rPr>
        <w:t xml:space="preserve">али частью молодежной среды. </w:t>
      </w:r>
      <w:r w:rsidRPr="00A87ABE">
        <w:rPr>
          <w:sz w:val="28"/>
          <w:szCs w:val="28"/>
        </w:rPr>
        <w:t xml:space="preserve">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A87ABE" w:rsidRPr="00A87ABE" w:rsidRDefault="00A87ABE" w:rsidP="00A87ABE">
      <w:pPr>
        <w:pStyle w:val="a3"/>
        <w:rPr>
          <w:sz w:val="28"/>
          <w:szCs w:val="28"/>
        </w:rPr>
      </w:pPr>
    </w:p>
    <w:p w:rsidR="005454CD" w:rsidRPr="005454CD" w:rsidRDefault="005454CD" w:rsidP="005454CD">
      <w:pPr>
        <w:shd w:val="clear" w:color="auto" w:fill="FFFFFF"/>
        <w:suppressAutoHyphens w:val="0"/>
        <w:jc w:val="center"/>
        <w:rPr>
          <w:b/>
          <w:bCs/>
          <w:color w:val="C00000"/>
          <w:sz w:val="28"/>
          <w:szCs w:val="28"/>
          <w:lang w:eastAsia="ru-RU"/>
        </w:rPr>
      </w:pPr>
      <w:r w:rsidRPr="005454CD">
        <w:rPr>
          <w:b/>
          <w:bCs/>
          <w:color w:val="C00000"/>
          <w:sz w:val="28"/>
          <w:szCs w:val="28"/>
          <w:lang w:eastAsia="ru-RU"/>
        </w:rPr>
        <w:t xml:space="preserve">Причины употребления </w:t>
      </w:r>
      <w:proofErr w:type="spellStart"/>
      <w:r w:rsidRPr="005454CD">
        <w:rPr>
          <w:b/>
          <w:bCs/>
          <w:color w:val="C00000"/>
          <w:sz w:val="28"/>
          <w:szCs w:val="28"/>
          <w:lang w:eastAsia="ru-RU"/>
        </w:rPr>
        <w:t>психоактивных</w:t>
      </w:r>
      <w:proofErr w:type="spellEnd"/>
      <w:r w:rsidRPr="005454CD">
        <w:rPr>
          <w:b/>
          <w:bCs/>
          <w:color w:val="C00000"/>
          <w:sz w:val="28"/>
          <w:szCs w:val="28"/>
          <w:lang w:eastAsia="ru-RU"/>
        </w:rPr>
        <w:t xml:space="preserve"> веществ молодежью</w:t>
      </w:r>
    </w:p>
    <w:p w:rsidR="005454CD" w:rsidRPr="005454CD" w:rsidRDefault="005454CD" w:rsidP="005454CD">
      <w:pPr>
        <w:shd w:val="clear" w:color="auto" w:fill="FFFFFF"/>
        <w:suppressAutoHyphens w:val="0"/>
        <w:spacing w:after="135"/>
        <w:ind w:firstLine="709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>Пубертатный период в жизни человека – это важный этап полового созревания, ребенок переходит во взрослую жизнь, меняется его мировоззрение, возникает множество вопросов относительно окружающего мира и его будущего. Подростковый возраст непростое время для любого ребенка, принятые в это время решения и выполненные действия могут повлиять на дальнейший жизненный путь.</w:t>
      </w:r>
    </w:p>
    <w:p w:rsidR="005454CD" w:rsidRPr="005454CD" w:rsidRDefault="005454CD" w:rsidP="00F41791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 xml:space="preserve">Среди основных причин пристрастия </w:t>
      </w:r>
      <w:proofErr w:type="gramStart"/>
      <w:r w:rsidRPr="005454CD">
        <w:rPr>
          <w:sz w:val="28"/>
          <w:szCs w:val="28"/>
          <w:lang w:eastAsia="ru-RU"/>
        </w:rPr>
        <w:t>к</w:t>
      </w:r>
      <w:proofErr w:type="gramEnd"/>
      <w:r w:rsidRPr="005454CD">
        <w:rPr>
          <w:sz w:val="28"/>
          <w:szCs w:val="28"/>
          <w:lang w:eastAsia="ru-RU"/>
        </w:rPr>
        <w:t xml:space="preserve"> ПАВ различают:</w:t>
      </w:r>
    </w:p>
    <w:p w:rsidR="005454CD" w:rsidRPr="005454CD" w:rsidRDefault="005454CD" w:rsidP="00F41791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uppressAutoHyphens w:val="0"/>
        <w:spacing w:line="270" w:lineRule="atLeast"/>
        <w:ind w:left="426" w:firstLine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>интерес и желание получить новые ощущения;</w:t>
      </w:r>
    </w:p>
    <w:p w:rsidR="005454CD" w:rsidRPr="005454CD" w:rsidRDefault="005454CD" w:rsidP="00F41791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uppressAutoHyphens w:val="0"/>
        <w:spacing w:line="270" w:lineRule="atLeast"/>
        <w:ind w:left="426" w:firstLine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>желание понравиться новым друзьям, войти в компанию;</w:t>
      </w:r>
    </w:p>
    <w:p w:rsidR="005454CD" w:rsidRPr="005454CD" w:rsidRDefault="005454CD" w:rsidP="00F41791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uppressAutoHyphens w:val="0"/>
        <w:spacing w:line="270" w:lineRule="atLeast"/>
        <w:ind w:left="426" w:firstLine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 xml:space="preserve">подростки часто ищут выход из </w:t>
      </w:r>
      <w:proofErr w:type="gramStart"/>
      <w:r w:rsidRPr="005454CD">
        <w:rPr>
          <w:sz w:val="28"/>
          <w:szCs w:val="28"/>
          <w:lang w:eastAsia="ru-RU"/>
        </w:rPr>
        <w:t>трудностей, встречающихся в жизни и находят</w:t>
      </w:r>
      <w:proofErr w:type="gramEnd"/>
      <w:r w:rsidRPr="005454CD">
        <w:rPr>
          <w:sz w:val="28"/>
          <w:szCs w:val="28"/>
          <w:lang w:eastAsia="ru-RU"/>
        </w:rPr>
        <w:t xml:space="preserve"> помощь в наркотиках, которые меняют реальность, делая существующие проблемы не столь важными;</w:t>
      </w:r>
    </w:p>
    <w:p w:rsidR="005454CD" w:rsidRPr="005454CD" w:rsidRDefault="005454CD" w:rsidP="00F41791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uppressAutoHyphens w:val="0"/>
        <w:spacing w:line="270" w:lineRule="atLeast"/>
        <w:ind w:left="426" w:firstLine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>необходимость получить опыт и понять, каково на самом деле действие наркотиков.</w:t>
      </w:r>
    </w:p>
    <w:p w:rsidR="005454CD" w:rsidRDefault="005454CD" w:rsidP="00F41791">
      <w:pPr>
        <w:shd w:val="clear" w:color="auto" w:fill="FFFFFF"/>
        <w:suppressAutoHyphens w:val="0"/>
        <w:spacing w:before="240"/>
        <w:jc w:val="center"/>
        <w:rPr>
          <w:b/>
          <w:bCs/>
          <w:color w:val="C00000"/>
          <w:sz w:val="28"/>
          <w:szCs w:val="28"/>
          <w:lang w:eastAsia="ru-RU"/>
        </w:rPr>
      </w:pPr>
      <w:r w:rsidRPr="005454CD">
        <w:rPr>
          <w:b/>
          <w:bCs/>
          <w:color w:val="C00000"/>
          <w:sz w:val="28"/>
          <w:szCs w:val="28"/>
          <w:lang w:eastAsia="ru-RU"/>
        </w:rPr>
        <w:t>Факторы, повышающие риск злоупотребления</w:t>
      </w:r>
    </w:p>
    <w:p w:rsidR="005454CD" w:rsidRPr="005454CD" w:rsidRDefault="005454CD" w:rsidP="005454CD">
      <w:pPr>
        <w:shd w:val="clear" w:color="auto" w:fill="FFFFFF"/>
        <w:suppressAutoHyphens w:val="0"/>
        <w:jc w:val="center"/>
        <w:rPr>
          <w:color w:val="C00000"/>
          <w:sz w:val="28"/>
          <w:szCs w:val="28"/>
          <w:lang w:eastAsia="ru-RU"/>
        </w:rPr>
      </w:pPr>
    </w:p>
    <w:p w:rsidR="005454CD" w:rsidRPr="005454CD" w:rsidRDefault="005454CD" w:rsidP="00F41791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454CD">
        <w:rPr>
          <w:sz w:val="28"/>
          <w:szCs w:val="28"/>
          <w:lang w:eastAsia="ru-RU"/>
        </w:rPr>
        <w:t>В группе повышенного риска находятся подростки при наличии следующих факторов:</w:t>
      </w:r>
    </w:p>
    <w:p w:rsidR="005454CD" w:rsidRPr="005454CD" w:rsidRDefault="005454CD" w:rsidP="00F41791">
      <w:pPr>
        <w:numPr>
          <w:ilvl w:val="0"/>
          <w:numId w:val="7"/>
        </w:numPr>
        <w:shd w:val="clear" w:color="auto" w:fill="FFFFFF"/>
        <w:suppressAutoHyphens w:val="0"/>
        <w:spacing w:line="270" w:lineRule="atLeast"/>
        <w:ind w:left="375"/>
        <w:jc w:val="both"/>
        <w:rPr>
          <w:sz w:val="28"/>
          <w:szCs w:val="28"/>
          <w:lang w:eastAsia="ru-RU"/>
        </w:rPr>
      </w:pPr>
      <w:r w:rsidRPr="005454CD">
        <w:rPr>
          <w:b/>
          <w:sz w:val="28"/>
          <w:szCs w:val="28"/>
          <w:lang w:eastAsia="ru-RU"/>
        </w:rPr>
        <w:t>генетическая предрасположенность</w:t>
      </w:r>
      <w:r w:rsidRPr="005454CD">
        <w:rPr>
          <w:sz w:val="28"/>
          <w:szCs w:val="28"/>
          <w:lang w:eastAsia="ru-RU"/>
        </w:rPr>
        <w:t xml:space="preserve"> – все дело в скорости передачи электрических импульсов </w:t>
      </w:r>
      <w:proofErr w:type="spellStart"/>
      <w:r w:rsidRPr="005454CD">
        <w:rPr>
          <w:sz w:val="28"/>
          <w:szCs w:val="28"/>
          <w:lang w:eastAsia="ru-RU"/>
        </w:rPr>
        <w:t>нейромедиаторами</w:t>
      </w:r>
      <w:proofErr w:type="spellEnd"/>
      <w:r w:rsidRPr="005454CD">
        <w:rPr>
          <w:sz w:val="28"/>
          <w:szCs w:val="28"/>
          <w:lang w:eastAsia="ru-RU"/>
        </w:rPr>
        <w:t>, что непосредственно влияет на быстроту формирования наркотической зависимости; менее устойчивы к искушению ПАВ подростки с различными особенностями акцентуациями личности, при которых отмечается высокая уязвимость и впечатлительность к психогенным раздражителям, в частности к наркотическим веществам; также в данную группу входят пациенты, страдающие такими отклонениями, как олигофрения, психопатия и биполярным аффективным расстройством;</w:t>
      </w:r>
    </w:p>
    <w:p w:rsidR="005454CD" w:rsidRPr="005454CD" w:rsidRDefault="005454CD" w:rsidP="005454CD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jc w:val="both"/>
        <w:rPr>
          <w:sz w:val="28"/>
          <w:szCs w:val="28"/>
          <w:lang w:eastAsia="ru-RU"/>
        </w:rPr>
      </w:pPr>
      <w:proofErr w:type="gramStart"/>
      <w:r w:rsidRPr="005454CD">
        <w:rPr>
          <w:b/>
          <w:sz w:val="28"/>
          <w:szCs w:val="28"/>
          <w:lang w:eastAsia="ru-RU"/>
        </w:rPr>
        <w:t>психологические факторы</w:t>
      </w:r>
      <w:r w:rsidRPr="005454CD">
        <w:rPr>
          <w:sz w:val="28"/>
          <w:szCs w:val="28"/>
          <w:lang w:eastAsia="ru-RU"/>
        </w:rPr>
        <w:t xml:space="preserve"> – слабая сила воли, отсутствие цели и интересов в жизни, это позволяет легко внушить несозревшей личности необходимость в приеме наркотиков; стремление получать удовольствие и приятные ощущения самым простым способом, неспособность препятствовать своим желаниям, отсутствие понимания последствий приема ПАВ; при наличии проблем в семье или в школе данные факторы </w:t>
      </w:r>
      <w:r w:rsidRPr="005454CD">
        <w:rPr>
          <w:sz w:val="28"/>
          <w:szCs w:val="28"/>
          <w:lang w:eastAsia="ru-RU"/>
        </w:rPr>
        <w:lastRenderedPageBreak/>
        <w:t>достаточно быстро направляют подростка к решению проблем наиболее легкими путями;</w:t>
      </w:r>
      <w:proofErr w:type="gramEnd"/>
    </w:p>
    <w:p w:rsidR="005454CD" w:rsidRPr="005454CD" w:rsidRDefault="005454CD" w:rsidP="005454CD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jc w:val="both"/>
        <w:rPr>
          <w:sz w:val="28"/>
          <w:szCs w:val="28"/>
          <w:lang w:eastAsia="ru-RU"/>
        </w:rPr>
      </w:pPr>
      <w:proofErr w:type="gramStart"/>
      <w:r w:rsidRPr="005454CD">
        <w:rPr>
          <w:b/>
          <w:sz w:val="28"/>
          <w:szCs w:val="28"/>
          <w:lang w:eastAsia="ru-RU"/>
        </w:rPr>
        <w:t>социальные факторы</w:t>
      </w:r>
      <w:r w:rsidRPr="005454CD">
        <w:rPr>
          <w:sz w:val="28"/>
          <w:szCs w:val="28"/>
          <w:lang w:eastAsia="ru-RU"/>
        </w:rPr>
        <w:t xml:space="preserve"> – начало приема </w:t>
      </w:r>
      <w:proofErr w:type="spellStart"/>
      <w:r w:rsidRPr="005454CD">
        <w:rPr>
          <w:sz w:val="28"/>
          <w:szCs w:val="28"/>
          <w:lang w:eastAsia="ru-RU"/>
        </w:rPr>
        <w:t>психоактивных</w:t>
      </w:r>
      <w:proofErr w:type="spellEnd"/>
      <w:r w:rsidRPr="005454CD">
        <w:rPr>
          <w:sz w:val="28"/>
          <w:szCs w:val="28"/>
          <w:lang w:eastAsia="ru-RU"/>
        </w:rPr>
        <w:t xml:space="preserve"> веществ происходит под влиянием окружающей среды и условий, в который растет ребенок; отсутствие должного внимания со стороны родителей, приобретенные новые знакомства и желание соответствовать новой компании, казаться более взрослым и популярным.</w:t>
      </w:r>
      <w:proofErr w:type="gramEnd"/>
    </w:p>
    <w:p w:rsidR="00A87ABE" w:rsidRPr="00A87ABE" w:rsidRDefault="00A87ABE" w:rsidP="00A87ABE">
      <w:pPr>
        <w:jc w:val="center"/>
        <w:rPr>
          <w:b/>
          <w:sz w:val="28"/>
          <w:szCs w:val="28"/>
          <w:u w:val="single"/>
        </w:rPr>
      </w:pPr>
      <w:r w:rsidRPr="00A87ABE">
        <w:rPr>
          <w:b/>
          <w:sz w:val="28"/>
          <w:szCs w:val="28"/>
          <w:u w:val="single"/>
        </w:rPr>
        <w:t xml:space="preserve">КАК ЖЕ УБЕРЕЧЬ ДЕТЕЙ ОТ ЭТОГО ЗЛА? </w:t>
      </w:r>
    </w:p>
    <w:p w:rsidR="00A87ABE" w:rsidRPr="00A87ABE" w:rsidRDefault="00A87ABE" w:rsidP="00A87ABE">
      <w:pPr>
        <w:jc w:val="center"/>
        <w:rPr>
          <w:b/>
          <w:sz w:val="28"/>
          <w:szCs w:val="28"/>
          <w:u w:val="single"/>
        </w:rPr>
      </w:pPr>
    </w:p>
    <w:p w:rsidR="00A87ABE" w:rsidRPr="00A87ABE" w:rsidRDefault="00A87ABE" w:rsidP="00A87ABE">
      <w:pPr>
        <w:pStyle w:val="a3"/>
        <w:jc w:val="center"/>
        <w:rPr>
          <w:b/>
          <w:color w:val="C00000"/>
          <w:sz w:val="28"/>
          <w:szCs w:val="28"/>
        </w:rPr>
      </w:pPr>
      <w:r w:rsidRPr="00A87ABE">
        <w:rPr>
          <w:b/>
          <w:color w:val="C00000"/>
          <w:sz w:val="28"/>
          <w:szCs w:val="28"/>
        </w:rPr>
        <w:t>Лучший путь – это сотрудничество с Вашим взрослеющим ребенком.</w:t>
      </w:r>
    </w:p>
    <w:p w:rsidR="00A87ABE" w:rsidRPr="00A87ABE" w:rsidRDefault="00A87ABE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 xml:space="preserve">Научитесь видеть мир глазами ребенка. </w:t>
      </w:r>
      <w:r w:rsidRPr="005454CD">
        <w:rPr>
          <w:sz w:val="28"/>
          <w:szCs w:val="28"/>
        </w:rPr>
        <w:t>Для этого полезно вспомнить себя в таком же возрасте, свой первый контакт с алкоголем, табаком.</w:t>
      </w:r>
    </w:p>
    <w:p w:rsidR="00A87ABE" w:rsidRPr="00A87ABE" w:rsidRDefault="00A87ABE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 xml:space="preserve">Умейте слушать. </w:t>
      </w:r>
      <w:r w:rsidR="00F41791">
        <w:rPr>
          <w:sz w:val="28"/>
          <w:szCs w:val="28"/>
        </w:rPr>
        <w:t xml:space="preserve">Поймите, </w:t>
      </w:r>
      <w:r w:rsidRPr="005454CD">
        <w:rPr>
          <w:sz w:val="28"/>
          <w:szCs w:val="28"/>
        </w:rPr>
        <w:t>чем живет Ваш ребенок, каковы его мысли, чувства.</w:t>
      </w:r>
    </w:p>
    <w:p w:rsidR="00A87ABE" w:rsidRPr="00A87ABE" w:rsidRDefault="00A87ABE" w:rsidP="00F41791">
      <w:pPr>
        <w:pStyle w:val="a5"/>
        <w:numPr>
          <w:ilvl w:val="0"/>
          <w:numId w:val="4"/>
        </w:numPr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>Говорите о себе, чтобы ребенку было легче говорить о себе.</w:t>
      </w:r>
    </w:p>
    <w:p w:rsidR="00A87ABE" w:rsidRPr="00A87ABE" w:rsidRDefault="00A87ABE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 xml:space="preserve">Не запрещайте безапелляционно. Задавайте вопросы. </w:t>
      </w:r>
      <w:r w:rsidRPr="00F41791">
        <w:rPr>
          <w:sz w:val="28"/>
          <w:szCs w:val="28"/>
        </w:rPr>
        <w:t>Выражайте свое мнение. Выслушайте мнение ребенка, ведите диалог.</w:t>
      </w:r>
    </w:p>
    <w:p w:rsidR="00A87ABE" w:rsidRPr="00A87ABE" w:rsidRDefault="00A87ABE" w:rsidP="00F41791">
      <w:pPr>
        <w:pStyle w:val="a5"/>
        <w:numPr>
          <w:ilvl w:val="0"/>
          <w:numId w:val="3"/>
        </w:numPr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 xml:space="preserve">Научите ребенка говорить «нет». </w:t>
      </w:r>
      <w:r w:rsidRPr="005454CD">
        <w:rPr>
          <w:sz w:val="28"/>
          <w:szCs w:val="28"/>
        </w:rPr>
        <w:t>Важно, чтобы он в семье имел это право. Тогда ему будет легче сопротивляться давлению сверстников,  предлагающих наркотики.</w:t>
      </w:r>
    </w:p>
    <w:p w:rsidR="00A87ABE" w:rsidRDefault="00A87ABE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 xml:space="preserve">Учите ребенка решать проблемы, а не избегать их. </w:t>
      </w:r>
      <w:r w:rsidRPr="005454CD">
        <w:rPr>
          <w:sz w:val="28"/>
          <w:szCs w:val="28"/>
        </w:rPr>
        <w:t>Если у него не получается самостоятельно, пройдите весь путь решения проблемы с ним вместе.</w:t>
      </w:r>
      <w:r w:rsidRPr="00A87ABE">
        <w:rPr>
          <w:b/>
          <w:sz w:val="28"/>
          <w:szCs w:val="28"/>
        </w:rPr>
        <w:t xml:space="preserve"> </w:t>
      </w:r>
    </w:p>
    <w:p w:rsidR="005454CD" w:rsidRPr="005454CD" w:rsidRDefault="005454CD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5454CD">
        <w:rPr>
          <w:rStyle w:val="a7"/>
          <w:sz w:val="28"/>
          <w:szCs w:val="28"/>
          <w:shd w:val="clear" w:color="auto" w:fill="FFFFFF"/>
        </w:rPr>
        <w:t>Собственный пример</w:t>
      </w:r>
      <w:r w:rsidRPr="005454CD">
        <w:rPr>
          <w:rStyle w:val="a7"/>
          <w:sz w:val="28"/>
          <w:szCs w:val="28"/>
          <w:shd w:val="clear" w:color="auto" w:fill="FFFFFF"/>
        </w:rPr>
        <w:t xml:space="preserve">. </w:t>
      </w:r>
      <w:r w:rsidRPr="005454CD">
        <w:rPr>
          <w:sz w:val="28"/>
          <w:szCs w:val="28"/>
          <w:shd w:val="clear" w:color="auto" w:fill="FFFFFF"/>
        </w:rPr>
        <w:t>Родители, являющиеся противниками вредных привычек, таких как </w:t>
      </w:r>
      <w:hyperlink r:id="rId8" w:history="1">
        <w:r w:rsidRPr="005454CD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курение</w:t>
        </w:r>
      </w:hyperlink>
      <w:r w:rsidRPr="005454CD">
        <w:rPr>
          <w:sz w:val="28"/>
          <w:szCs w:val="28"/>
          <w:shd w:val="clear" w:color="auto" w:fill="FFFFFF"/>
        </w:rPr>
        <w:t>, </w:t>
      </w:r>
      <w:hyperlink r:id="rId9" w:history="1">
        <w:r w:rsidRPr="005454CD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употребление спиртного</w:t>
        </w:r>
      </w:hyperlink>
      <w:r w:rsidRPr="005454CD">
        <w:rPr>
          <w:sz w:val="28"/>
          <w:szCs w:val="28"/>
          <w:shd w:val="clear" w:color="auto" w:fill="FFFFFF"/>
        </w:rPr>
        <w:t xml:space="preserve"> и </w:t>
      </w:r>
      <w:proofErr w:type="spellStart"/>
      <w:r w:rsidRPr="005454CD">
        <w:rPr>
          <w:sz w:val="28"/>
          <w:szCs w:val="28"/>
          <w:shd w:val="clear" w:color="auto" w:fill="FFFFFF"/>
        </w:rPr>
        <w:t>психоактивных</w:t>
      </w:r>
      <w:proofErr w:type="spellEnd"/>
      <w:r w:rsidRPr="005454CD">
        <w:rPr>
          <w:sz w:val="28"/>
          <w:szCs w:val="28"/>
          <w:shd w:val="clear" w:color="auto" w:fill="FFFFFF"/>
        </w:rPr>
        <w:t xml:space="preserve"> веществ подают правильный пример подростка. </w:t>
      </w:r>
      <w:proofErr w:type="gramStart"/>
      <w:r w:rsidRPr="005454CD">
        <w:rPr>
          <w:sz w:val="28"/>
          <w:szCs w:val="28"/>
          <w:shd w:val="clear" w:color="auto" w:fill="FFFFFF"/>
        </w:rPr>
        <w:t>А</w:t>
      </w:r>
      <w:proofErr w:type="gramEnd"/>
      <w:r w:rsidRPr="005454CD">
        <w:rPr>
          <w:sz w:val="28"/>
          <w:szCs w:val="28"/>
          <w:shd w:val="clear" w:color="auto" w:fill="FFFFFF"/>
        </w:rPr>
        <w:t xml:space="preserve"> как известно дети подражают своим родителям.</w:t>
      </w:r>
    </w:p>
    <w:p w:rsidR="005454CD" w:rsidRPr="00F41791" w:rsidRDefault="005454CD" w:rsidP="00F41791">
      <w:pPr>
        <w:numPr>
          <w:ilvl w:val="0"/>
          <w:numId w:val="1"/>
        </w:numPr>
        <w:tabs>
          <w:tab w:val="clear" w:pos="360"/>
          <w:tab w:val="num" w:pos="0"/>
        </w:tabs>
        <w:spacing w:before="240"/>
        <w:ind w:left="0" w:firstLine="0"/>
        <w:jc w:val="both"/>
        <w:rPr>
          <w:b/>
          <w:sz w:val="28"/>
          <w:szCs w:val="28"/>
        </w:rPr>
      </w:pPr>
      <w:r w:rsidRPr="005454CD">
        <w:rPr>
          <w:rStyle w:val="a7"/>
          <w:sz w:val="28"/>
          <w:szCs w:val="28"/>
          <w:shd w:val="clear" w:color="auto" w:fill="FFFFFF"/>
        </w:rPr>
        <w:t>Общение с его друзьями</w:t>
      </w:r>
      <w:r w:rsidRPr="005454CD">
        <w:rPr>
          <w:rStyle w:val="a7"/>
          <w:sz w:val="28"/>
          <w:szCs w:val="28"/>
          <w:shd w:val="clear" w:color="auto" w:fill="FFFFFF"/>
        </w:rPr>
        <w:t>.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Pr="005454CD">
        <w:rPr>
          <w:sz w:val="28"/>
          <w:szCs w:val="28"/>
          <w:shd w:val="clear" w:color="auto" w:fill="FFFFFF"/>
        </w:rPr>
        <w:t>Хорошие родители всегда в курсе кто входит в окружение своего ребенка, о чем думают, чем интересуются.</w:t>
      </w:r>
    </w:p>
    <w:p w:rsidR="00F41791" w:rsidRPr="00F41791" w:rsidRDefault="00F41791" w:rsidP="00F41791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uppressAutoHyphens w:val="0"/>
        <w:spacing w:before="240" w:after="135"/>
        <w:ind w:left="0" w:firstLine="0"/>
        <w:jc w:val="both"/>
        <w:rPr>
          <w:sz w:val="28"/>
          <w:szCs w:val="28"/>
          <w:lang w:eastAsia="ru-RU"/>
        </w:rPr>
      </w:pPr>
      <w:r w:rsidRPr="00F41791">
        <w:rPr>
          <w:b/>
          <w:bCs/>
          <w:sz w:val="28"/>
          <w:szCs w:val="28"/>
          <w:lang w:eastAsia="ru-RU"/>
        </w:rPr>
        <w:t xml:space="preserve">Совместное времяпровождение. </w:t>
      </w:r>
      <w:r w:rsidRPr="00F41791">
        <w:rPr>
          <w:sz w:val="28"/>
          <w:szCs w:val="28"/>
          <w:lang w:eastAsia="ru-RU"/>
        </w:rPr>
        <w:t xml:space="preserve">Для профилактики употребления </w:t>
      </w:r>
      <w:proofErr w:type="spellStart"/>
      <w:r w:rsidRPr="00F41791">
        <w:rPr>
          <w:sz w:val="28"/>
          <w:szCs w:val="28"/>
          <w:lang w:eastAsia="ru-RU"/>
        </w:rPr>
        <w:t>психоактивных</w:t>
      </w:r>
      <w:proofErr w:type="spellEnd"/>
      <w:r w:rsidRPr="00F41791">
        <w:rPr>
          <w:sz w:val="28"/>
          <w:szCs w:val="28"/>
          <w:lang w:eastAsia="ru-RU"/>
        </w:rPr>
        <w:t xml:space="preserve"> веществ большую роль играет совместное времяпровождение. Это может быть прогулки на велосипедах, спортивные игры, совместные увлечения музыкой, посещение бассейна, поход в театр либо кинотеатр, сбор грибов или рыбалка.</w:t>
      </w:r>
    </w:p>
    <w:p w:rsidR="00F41791" w:rsidRDefault="00F41791" w:rsidP="00F41791">
      <w:pPr>
        <w:jc w:val="both"/>
        <w:rPr>
          <w:b/>
          <w:sz w:val="28"/>
          <w:szCs w:val="28"/>
        </w:rPr>
      </w:pPr>
    </w:p>
    <w:p w:rsidR="00ED3DBA" w:rsidRPr="005454CD" w:rsidRDefault="00ED3DBA" w:rsidP="00F4179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87ABE" w:rsidRPr="00A87ABE" w:rsidRDefault="00A87ABE" w:rsidP="00A87ABE">
      <w:pPr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lastRenderedPageBreak/>
        <w:t xml:space="preserve">ПРИЗНАКИ И СИМПТОМЫ УПОТРЕБЛЕНИЯ НАРКОТИКОВ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Бледность кожи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Расширенные или суженные зрачки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Покрасневшие или мутные глаза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Замедленная речь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Плохая координация движений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Следы от уколов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Свернутые в трубочку бумажки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Шприцы, маленькие ложечки, капсулы. Бутылочки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Нарастающее безразличие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Уходы из дома и прогулы учебы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Ухудшение памяти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Невозможность сосредоточиться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>Частая и резкая смена настроения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Нарастающая скрытность и лживость </w:t>
      </w:r>
    </w:p>
    <w:p w:rsidR="00A87ABE" w:rsidRPr="00A87ABE" w:rsidRDefault="00A87ABE" w:rsidP="00F41791">
      <w:pPr>
        <w:numPr>
          <w:ilvl w:val="0"/>
          <w:numId w:val="2"/>
        </w:numPr>
        <w:ind w:firstLine="66"/>
        <w:jc w:val="both"/>
        <w:rPr>
          <w:sz w:val="28"/>
          <w:szCs w:val="28"/>
        </w:rPr>
      </w:pPr>
      <w:r w:rsidRPr="00A87ABE">
        <w:rPr>
          <w:sz w:val="28"/>
          <w:szCs w:val="28"/>
        </w:rPr>
        <w:t xml:space="preserve">Неряшливость </w:t>
      </w:r>
    </w:p>
    <w:p w:rsidR="00A87ABE" w:rsidRPr="00A87ABE" w:rsidRDefault="00A87ABE" w:rsidP="00A87ABE">
      <w:pPr>
        <w:ind w:firstLine="360"/>
        <w:jc w:val="both"/>
        <w:rPr>
          <w:b/>
          <w:sz w:val="28"/>
          <w:szCs w:val="28"/>
        </w:rPr>
      </w:pPr>
      <w:r w:rsidRPr="00A87ABE">
        <w:rPr>
          <w:b/>
          <w:sz w:val="28"/>
          <w:szCs w:val="28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A87ABE" w:rsidRPr="00A87ABE" w:rsidRDefault="00A87ABE" w:rsidP="00F41791">
      <w:pPr>
        <w:spacing w:before="240"/>
        <w:ind w:firstLine="360"/>
        <w:jc w:val="center"/>
        <w:rPr>
          <w:b/>
          <w:i/>
          <w:iCs/>
          <w:color w:val="C00000"/>
          <w:sz w:val="28"/>
          <w:szCs w:val="28"/>
          <w:u w:val="single"/>
        </w:rPr>
      </w:pPr>
      <w:r w:rsidRPr="00A87ABE">
        <w:rPr>
          <w:b/>
          <w:i/>
          <w:iCs/>
          <w:color w:val="C00000"/>
          <w:sz w:val="28"/>
          <w:szCs w:val="28"/>
          <w:u w:val="single"/>
        </w:rPr>
        <w:t xml:space="preserve">ЧТО ДЕЛАТЬ, ЕСЛИ </w:t>
      </w:r>
    </w:p>
    <w:p w:rsidR="00A87ABE" w:rsidRPr="00A87ABE" w:rsidRDefault="00A87ABE" w:rsidP="00A87ABE">
      <w:pPr>
        <w:jc w:val="center"/>
        <w:rPr>
          <w:b/>
          <w:i/>
          <w:iCs/>
          <w:color w:val="C00000"/>
          <w:sz w:val="28"/>
          <w:szCs w:val="28"/>
        </w:rPr>
      </w:pPr>
      <w:r w:rsidRPr="00A87ABE">
        <w:rPr>
          <w:b/>
          <w:i/>
          <w:iCs/>
          <w:color w:val="C00000"/>
          <w:sz w:val="28"/>
          <w:szCs w:val="28"/>
          <w:u w:val="single"/>
        </w:rPr>
        <w:t>ВОЗНИКЛИ ПОДОЗРЕНИЯ</w:t>
      </w:r>
      <w:r w:rsidRPr="00A87ABE">
        <w:rPr>
          <w:b/>
          <w:i/>
          <w:iCs/>
          <w:color w:val="C00000"/>
          <w:sz w:val="28"/>
          <w:szCs w:val="28"/>
        </w:rPr>
        <w:t>?</w:t>
      </w:r>
    </w:p>
    <w:p w:rsidR="00A87ABE" w:rsidRPr="00A87ABE" w:rsidRDefault="00A87ABE" w:rsidP="00A87ABE">
      <w:pPr>
        <w:jc w:val="both"/>
        <w:rPr>
          <w:b/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Не отрицайте Ваши подозрения.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Не паникуйте. Если даже Ваш ребенок попробовал наркотик, это еще не значит, что он наркоман.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Не набрасывайтесь на ребенка с обвинениями.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A87ABE" w:rsidRPr="00A87ABE" w:rsidRDefault="00A87ABE" w:rsidP="00A87ABE">
      <w:pPr>
        <w:jc w:val="both"/>
        <w:rPr>
          <w:sz w:val="28"/>
          <w:szCs w:val="28"/>
        </w:rPr>
      </w:pPr>
    </w:p>
    <w:p w:rsidR="00A87ABE" w:rsidRPr="00A87ABE" w:rsidRDefault="00A87ABE" w:rsidP="00A87ABE">
      <w:pPr>
        <w:numPr>
          <w:ilvl w:val="0"/>
          <w:numId w:val="5"/>
        </w:numPr>
        <w:jc w:val="both"/>
        <w:rPr>
          <w:sz w:val="28"/>
          <w:szCs w:val="28"/>
        </w:rPr>
      </w:pPr>
      <w:r w:rsidRPr="00A87ABE">
        <w:rPr>
          <w:sz w:val="28"/>
          <w:szCs w:val="28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sectPr w:rsidR="00A87ABE" w:rsidRPr="00A8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C0246D"/>
    <w:multiLevelType w:val="multilevel"/>
    <w:tmpl w:val="3ECE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37954"/>
    <w:multiLevelType w:val="multilevel"/>
    <w:tmpl w:val="DCC0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E6E41"/>
    <w:multiLevelType w:val="hybridMultilevel"/>
    <w:tmpl w:val="19CAE2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D130BA4"/>
    <w:multiLevelType w:val="hybridMultilevel"/>
    <w:tmpl w:val="7B6444B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4"/>
    <w:rsid w:val="00066524"/>
    <w:rsid w:val="005454CD"/>
    <w:rsid w:val="006B0D56"/>
    <w:rsid w:val="007C74DA"/>
    <w:rsid w:val="00A87ABE"/>
    <w:rsid w:val="00B21A68"/>
    <w:rsid w:val="00ED3DBA"/>
    <w:rsid w:val="00F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AB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87A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87AB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54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5454CD"/>
    <w:rPr>
      <w:b/>
      <w:bCs/>
    </w:rPr>
  </w:style>
  <w:style w:type="character" w:styleId="a8">
    <w:name w:val="Hyperlink"/>
    <w:basedOn w:val="a0"/>
    <w:uiPriority w:val="99"/>
    <w:semiHidden/>
    <w:unhideWhenUsed/>
    <w:rsid w:val="005454C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1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A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AB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87A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87AB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54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5454CD"/>
    <w:rPr>
      <w:b/>
      <w:bCs/>
    </w:rPr>
  </w:style>
  <w:style w:type="character" w:styleId="a8">
    <w:name w:val="Hyperlink"/>
    <w:basedOn w:val="a0"/>
    <w:uiPriority w:val="99"/>
    <w:semiHidden/>
    <w:unhideWhenUsed/>
    <w:rsid w:val="005454C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1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A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85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0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6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z.ru/informaciya/kurenie/vred-kureniya-dlya-podrostko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opz.ru/informaciya/alkogolizm/problema-podrostkovogo-alcogolizma-chto-delat-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5414-FDF8-4164-BB57-E4CABED5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2023-05-15T06:12:00Z</dcterms:created>
  <dcterms:modified xsi:type="dcterms:W3CDTF">2023-05-15T07:33:00Z</dcterms:modified>
</cp:coreProperties>
</file>